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C" w:rsidRDefault="0098264C" w:rsidP="0025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по конкурсу «Старт-Искусственный интеллект-2» (III очередь)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рамках программы «Старт» (в рамках выполнения результата федерального проекта «Искусственный интеллект» национальной программы «Цифровая э</w:t>
      </w:r>
      <w:r w:rsidR="001747DB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253AA9">
        <w:rPr>
          <w:rFonts w:ascii="Times New Roman" w:hAnsi="Times New Roman" w:cs="Times New Roman"/>
          <w:b/>
          <w:sz w:val="28"/>
          <w:szCs w:val="28"/>
        </w:rPr>
        <w:br/>
      </w:r>
      <w:r w:rsidRPr="005C7D02">
        <w:rPr>
          <w:rFonts w:ascii="Times New Roman" w:hAnsi="Times New Roman" w:cs="Times New Roman"/>
          <w:b/>
          <w:sz w:val="28"/>
          <w:szCs w:val="28"/>
        </w:rPr>
        <w:t>(прием заявок с</w:t>
      </w:r>
      <w:r w:rsidRPr="0098264C">
        <w:rPr>
          <w:rFonts w:ascii="Times New Roman" w:hAnsi="Times New Roman" w:cs="Times New Roman"/>
          <w:b/>
          <w:sz w:val="28"/>
          <w:szCs w:val="28"/>
        </w:rPr>
        <w:t xml:space="preserve"> 29  октября 2021 г. по 24 января 2022 г.</w:t>
      </w:r>
      <w:r w:rsidRPr="005C7D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4456"/>
        <w:gridCol w:w="2489"/>
        <w:gridCol w:w="1843"/>
        <w:gridCol w:w="1843"/>
        <w:gridCol w:w="2268"/>
      </w:tblGrid>
      <w:tr w:rsidR="00983525" w:rsidRPr="006E7623" w:rsidTr="00983525">
        <w:trPr>
          <w:cantSplit/>
          <w:trHeight w:val="20"/>
          <w:tblHeader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СИИ-2-116796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модуля интеллектуальной системы поддержки принятия решений на базе сервиса управления ресурсами на предприятиях проката и аренды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"ЮСФУЛСОФТ"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ЮФО, Ростовская обл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СИИ-2-118019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интеллектуальной рекомендательной системы для формирования индивидуальных траекторий обучения в рамках  цифровой платформы автоматизации тренировки коммуника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ций и навыков продаж SkyTrainer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"СКАЙТРЭЙНЕР"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СИИ-2-118086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программного метода для контроля качества и оптимизации производственных процессов высокоответственных композиционных изделий при помощи современных технологий компьютерного зрения и глубинного обучения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«Композит Вижн»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ЦФО, Московская обл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СИИ-2-121432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Программное обеспечение для распознавания дефектов на поверхности твердых объектов при помощи анализа изображений и данных с оптических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лазерных сканеров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«СПАН СКАН»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УФО, Свердловская обл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Компьютерное зрение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СИИ-2-200205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Доработка интеллектуальной системы подбора персонала и разработка прототипа отказоустойчивой и масштабируемой системы автоматизированной оценки технических специалистов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"ЯРП ТЕХНОЛОДЖИС"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ЦФО, Тамбовская обл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EA571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Обработка естественного языка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СИИ-2-200279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сервисов поиска и анализа объектов с помощью собственной платформы Mapflow - Urban Mapping на основе потоковых данных Дистанционного Зондирования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"Геоалерт"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Компьютерное зрение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СИИ-2-200282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Программно-аппаратный комплекс </w:t>
            </w: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Универсальная система контроля д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ефектов производственных линий </w:t>
            </w: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основе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технологии компьютерного зрения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"БТК"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СЗФО, Санкт-Петербург г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Компьютерное зрение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СИИ-2-200698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системы речевой реабилитации больных с неврологической и челюстно-лицевой патологией на основе искусственного интеллекта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"Меддиалог"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ПФО, Кировская обл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СИИ-2-200791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Ваш персональный тренер (UpT). Разработка программной платформы для спортменов и тренеров, использующей машинное зрение и искусственный интеллект для ул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учшения тренировочного процесса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"СИНТЕЗ"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Компьютерное зрение</w:t>
            </w:r>
          </w:p>
        </w:tc>
      </w:tr>
      <w:tr w:rsidR="00983525" w:rsidRPr="006E7623" w:rsidTr="00983525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6E7623" w:rsidRDefault="00983525" w:rsidP="001747D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СИИ-2-201273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Доработка программно-аппаратного комплекса для осуществления многофункциональной видеоаналитики, в том числе для бесконтактного мониторинга состояния здоровья человека с использованием ML-алгоритмов и мощностей видеокамеры с целью дальнейшей коммерциализации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ООО "ХЕЛСВИЖН"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СФО, Новосибирская обл</w:t>
            </w:r>
          </w:p>
        </w:tc>
        <w:tc>
          <w:tcPr>
            <w:tcW w:w="1843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8 000 000</w:t>
            </w:r>
          </w:p>
        </w:tc>
        <w:tc>
          <w:tcPr>
            <w:tcW w:w="2268" w:type="dxa"/>
            <w:vAlign w:val="center"/>
          </w:tcPr>
          <w:p w:rsidR="00983525" w:rsidRPr="006E7623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6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Компьютерное зрение</w:t>
            </w:r>
          </w:p>
        </w:tc>
      </w:tr>
    </w:tbl>
    <w:p w:rsidR="001747DB" w:rsidRDefault="0017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BF0" w:rsidRPr="00253AA9" w:rsidRDefault="00102BF0" w:rsidP="00102BF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</w:t>
      </w:r>
      <w:r w:rsidRPr="00253AA9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«Акселерация</w:t>
      </w:r>
      <w:r w:rsidRPr="00253AA9">
        <w:rPr>
          <w:rFonts w:ascii="MS Mincho" w:eastAsia="MS Mincho" w:hAnsi="MS Mincho" w:cs="MS Mincho" w:hint="eastAsia"/>
          <w:b/>
          <w:sz w:val="28"/>
          <w:szCs w:val="28"/>
        </w:rPr>
        <w:t>‑</w:t>
      </w:r>
      <w:r w:rsidRPr="00253AA9">
        <w:rPr>
          <w:rFonts w:ascii="Times New Roman" w:hAnsi="Times New Roman" w:cs="Times New Roman"/>
          <w:b/>
          <w:sz w:val="28"/>
          <w:szCs w:val="28"/>
        </w:rPr>
        <w:t xml:space="preserve">Искусственный интеллект» </w:t>
      </w:r>
    </w:p>
    <w:p w:rsidR="00102BF0" w:rsidRPr="00102BF0" w:rsidRDefault="00102BF0" w:rsidP="00102BF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A9">
        <w:rPr>
          <w:rFonts w:ascii="Times New Roman" w:hAnsi="Times New Roman" w:cs="Times New Roman"/>
          <w:b/>
          <w:sz w:val="28"/>
          <w:szCs w:val="28"/>
        </w:rPr>
        <w:t>(III очередь) (в рамках выполнения результата федерального проекта «Искусственный интеллект»</w:t>
      </w:r>
      <w:r w:rsidRPr="00253AA9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</w:t>
      </w:r>
      <w:r w:rsidRPr="00102BF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Федерации»)</w:t>
      </w:r>
    </w:p>
    <w:p w:rsidR="00102BF0" w:rsidRDefault="00253AA9" w:rsidP="0017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2">
        <w:rPr>
          <w:rFonts w:ascii="Times New Roman" w:hAnsi="Times New Roman" w:cs="Times New Roman"/>
          <w:b/>
          <w:sz w:val="28"/>
          <w:szCs w:val="28"/>
        </w:rPr>
        <w:t>(прием заявок с</w:t>
      </w:r>
      <w:r w:rsidRPr="0098264C">
        <w:rPr>
          <w:rFonts w:ascii="Times New Roman" w:hAnsi="Times New Roman" w:cs="Times New Roman"/>
          <w:b/>
          <w:sz w:val="28"/>
          <w:szCs w:val="28"/>
        </w:rPr>
        <w:t xml:space="preserve"> 29  октября 2021 г. по 24 января 2022 г.</w:t>
      </w:r>
      <w:r w:rsidRPr="005C7D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6237"/>
        <w:gridCol w:w="2268"/>
        <w:gridCol w:w="1984"/>
        <w:gridCol w:w="2268"/>
      </w:tblGrid>
      <w:tr w:rsidR="00983525" w:rsidRPr="00253AA9" w:rsidTr="00983525">
        <w:trPr>
          <w:trHeight w:val="20"/>
          <w:tblHeader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983525" w:rsidRPr="00253AA9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83525" w:rsidRPr="00253AA9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9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83525" w:rsidRPr="00253AA9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525" w:rsidRPr="00253AA9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3525" w:rsidRPr="00253AA9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268" w:type="dxa"/>
            <w:vAlign w:val="center"/>
          </w:tcPr>
          <w:p w:rsidR="00983525" w:rsidRPr="00253AA9" w:rsidRDefault="00983525" w:rsidP="001747D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983525" w:rsidRPr="00253AA9" w:rsidTr="00983525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СИИ-2-117520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информационной системы мониторинга состояния поголовья крупного рогатого скота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"НПК "Биосенсорика"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СФО, Томская обл</w:t>
            </w:r>
          </w:p>
        </w:tc>
        <w:tc>
          <w:tcPr>
            <w:tcW w:w="2268" w:type="dxa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253AA9" w:rsidTr="00983525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СИИ-2-117597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промышленного образца ПО цифровой платформы с разработкой инновационного AI-алгоритма транспиляции текстов в реляционные базы данных (TXT2DB) - для структурирования, классификации и кластеризации информации с целью использования в интеллектуальных системах поддержки принятия решений с одновременной оценкой баз данных как объектов интеллектуальной собственности и капитализацией информационных архивов в области нефтегазовой сейсморазведки и в других отраслях, имеющих банки данных длитель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хранения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"ИОИ"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СФО, Красноярский край</w:t>
            </w:r>
          </w:p>
        </w:tc>
        <w:tc>
          <w:tcPr>
            <w:tcW w:w="2268" w:type="dxa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253AA9" w:rsidTr="00983525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СИИ-2-119222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Цифровая платформа умного туризма #MyOpenTour (#MOTU) для индивидуального планирования досуга на основе алгоритмов оценки социального профиля туриста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анализа его целевых действий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"МОТУ"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СЗФО, Санкт-Петербург г</w:t>
            </w:r>
          </w:p>
        </w:tc>
        <w:tc>
          <w:tcPr>
            <w:tcW w:w="2268" w:type="dxa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Интеллектуальные системы поддержки принятия решений</w:t>
            </w:r>
          </w:p>
        </w:tc>
      </w:tr>
      <w:tr w:rsidR="00983525" w:rsidRPr="00253AA9" w:rsidTr="00983525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СИИ-2-121031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алгоритма фотореалистичного наложения одежды на аватар пользователя для продукта Виртуальная примерочная: фотореалистичная примерка одежды на цифровую модель пользователя полученную с помощью камеры смартфона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"Клофит"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ПФО, Татарстан Респ</w:t>
            </w:r>
          </w:p>
        </w:tc>
        <w:tc>
          <w:tcPr>
            <w:tcW w:w="2268" w:type="dxa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Компьютерное зрение</w:t>
            </w:r>
          </w:p>
        </w:tc>
      </w:tr>
      <w:tr w:rsidR="00983525" w:rsidRPr="00253AA9" w:rsidTr="00983525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СИИ-2-201106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интеллектуального программного модуля для синтеза СВЧ интегральных схем малошумящих усилителей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"50ом Тех."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СФО, Томская обл</w:t>
            </w:r>
          </w:p>
        </w:tc>
        <w:tc>
          <w:tcPr>
            <w:tcW w:w="2268" w:type="dxa"/>
            <w:vAlign w:val="center"/>
          </w:tcPr>
          <w:p w:rsidR="00983525" w:rsidRPr="00253AA9" w:rsidRDefault="00983525" w:rsidP="001747D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3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Перспективные методы искусственного интеллекта</w:t>
            </w:r>
          </w:p>
        </w:tc>
      </w:tr>
    </w:tbl>
    <w:p w:rsidR="001747DB" w:rsidRDefault="001747DB">
      <w:pPr>
        <w:rPr>
          <w:rFonts w:ascii="Times New Roman" w:hAnsi="Times New Roman" w:cs="Times New Roman"/>
          <w:b/>
          <w:sz w:val="28"/>
          <w:szCs w:val="28"/>
        </w:rPr>
      </w:pPr>
    </w:p>
    <w:sectPr w:rsidR="001747DB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4B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1E4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2FF3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BF0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BB6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14B0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2BCC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7DB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3AA9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011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B7F2B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27E04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43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823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623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BE6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264C"/>
    <w:rsid w:val="00983525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71E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47C3-E78F-4AD4-BFC3-22D8D1B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192A-002B-407C-8C20-B516988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757</Words>
  <Characters>4315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2022-04-13T09:56:00Z</dcterms:created>
  <dcterms:modified xsi:type="dcterms:W3CDTF">2022-04-13T10:02:00Z</dcterms:modified>
</cp:coreProperties>
</file>